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drawing>
          <wp:inline distB="0" distT="0" distL="0" distR="0">
            <wp:extent cx="4205712" cy="3661127"/>
            <wp:effectExtent b="0" l="0" r="0" t="0"/>
            <wp:docPr descr="Logo, company name&#10;&#10;Description automatically generated" id="96" name="image1.jpg"/>
            <a:graphic>
              <a:graphicData uri="http://schemas.openxmlformats.org/drawingml/2006/picture">
                <pic:pic>
                  <pic:nvPicPr>
                    <pic:cNvPr descr="Logo, company name&#10;&#10;Description automatically generated" id="0" name="image1.jpg"/>
                    <pic:cNvPicPr preferRelativeResize="0"/>
                  </pic:nvPicPr>
                  <pic:blipFill>
                    <a:blip r:embed="rId7"/>
                    <a:srcRect b="18163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05712" cy="36611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Zonta Danmarks legat til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kvinder i håndværkeruddannelse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Ansøgningsskema 202</w:t>
      </w:r>
      <w:r w:rsidDel="00000000" w:rsidR="00000000" w:rsidRPr="00000000">
        <w:rPr>
          <w:rFonts w:ascii="Calibri" w:cs="Calibri" w:eastAsia="Calibri" w:hAnsi="Calibri"/>
          <w:sz w:val="32"/>
          <w:szCs w:val="32"/>
          <w:u w:val="single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Om Zonta: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Zonta International er en uafhængig international NGO-organisation, der arbejder for at styrke kvinders stilling økonomisk, politisk og juridisk samt sundhedsmæssigt og uddannelsesmæssigt.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Støtte til uddannelse sker gennem tildeling af legater og til uddannelsesprojekter nationalt og internationalt.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Danmark har behov for veluddannede og dygtige kvinder i håndværkerfag. Med dette legat ønsker Zonta Danmark at anerkende kvinder, der har valgt en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håndværkeruddannelse,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fordi de er stærke rollemodeller og nøglen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til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mere diversitet, lighed og inklusion i håndværkerfaget.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Om Legatet: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Der uddeles i 2026 i alt 4 legater til kvinder på en håndværkeruddannelse.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Zonta Danmark uddeler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legat på 10.000 kr.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Og i år donerer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Zonta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København II 2 legater á 10.000 kr., Zonta Hillerød samt Zonta CPH Multicultural 1 legat á 10.000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Legatmodtagerne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annonceres primo juni 202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og overrækkelsen finder sted på eleve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 skole medio juni.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Legate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rne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tildeles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kvindelige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elever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på grundforløb 2 eller hovedforløb. Der vil blive lagt vægt på, om ansøgeren i sin elevtid har udvist stor personlig og faglig udvikling, og/eller har udvist socialt engagement og frivilligt arbejde i forhold til uddannelsesstedet og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holdkammeraterne.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Ansøgningen skal være fremsendt senest den 1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maj 202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Ansøgningen sendes til: </w:t>
      </w:r>
      <w:hyperlink r:id="rId8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  <w:rtl w:val="0"/>
          </w:rPr>
          <w:t xml:space="preserve">legat.zonta@gmail.com</w:t>
        </w:r>
      </w:hyperlink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– se nedenfor under vejledningen.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Vejledning: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Ansøgningsskemaet udfyldes af læreren i samarbejde med den elev, der indstilles.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i4pjq3udhfxa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Ansøgningsskemaet og samtykkeerklæringen med underskrifter sendes som en samlet pdf-fil til </w:t>
      </w:r>
      <w:hyperlink r:id="rId9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  <w:rtl w:val="0"/>
          </w:rPr>
          <w:t xml:space="preserve">legat.zonta@gmail.com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Eventuelle spørgsmål besvares på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00"/>
            <w:sz w:val="28"/>
            <w:szCs w:val="28"/>
            <w:u w:val="none"/>
            <w:shd w:fill="auto" w:val="clear"/>
            <w:vertAlign w:val="baseline"/>
            <w:rtl w:val="0"/>
          </w:rPr>
          <w:t xml:space="preserve">legat.zonta@gmail.com</w:t>
        </w:r>
      </w:hyperlink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eller til Karen Thegen på telefonnummer 25107906 eller Gytte Pedersen på telefonnummer 20125715.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63c1"/>
          <w:sz w:val="28"/>
          <w:szCs w:val="28"/>
          <w:u w:val="single"/>
          <w:shd w:fill="auto" w:val="clear"/>
          <w:vertAlign w:val="baseline"/>
        </w:rPr>
        <w:sectPr>
          <w:headerReference r:id="rId11" w:type="default"/>
          <w:headerReference r:id="rId12" w:type="first"/>
          <w:footerReference r:id="rId13" w:type="default"/>
          <w:footerReference r:id="rId14" w:type="first"/>
          <w:pgSz w:h="16838" w:w="11906" w:orient="portrait"/>
          <w:pgMar w:bottom="917" w:top="1134" w:left="1134" w:right="1134" w:header="708" w:footer="405"/>
          <w:pgNumType w:start="0"/>
          <w:titlePg w:val="1"/>
        </w:sect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Yderligere information om legatet kan endvidere findes på Zonta Danmarks hjemmeside under:  </w:t>
      </w:r>
      <w:hyperlink r:id="rId15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563c1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https://zonta.dk/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Ansøgningsskema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Ansøgers oplysninger: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Ind w:w="-214.0" w:type="dxa"/>
        <w:tblLayout w:type="fixed"/>
        <w:tblLook w:val="0000"/>
      </w:tblPr>
      <w:tblGrid>
        <w:gridCol w:w="3255"/>
        <w:gridCol w:w="6096"/>
        <w:tblGridChange w:id="0">
          <w:tblGrid>
            <w:gridCol w:w="3255"/>
            <w:gridCol w:w="6096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Elevens navn:</w:t>
              <w:tab/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Adresse:</w:t>
              <w:tab/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e-mail adresse:</w:t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Tlf.nr.:</w:t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Fødselsår og -dato:</w:t>
              <w:tab/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Igangværende uddannelse: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Evt. tidligere uddannelse(r):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6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Skolens oplysninger: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11" w:hRule="atLeast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Skolens navn og kontaktoplysninger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Lærerens navn: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Lærer e-mail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Lærerens begrundelse for indstillingen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rHeight w:val="646" w:hRule="atLeast"/>
          <w:tblHeader w:val="0"/>
        </w:trPr>
        <w:tc>
          <w:tcPr>
            <w:shd w:fill="dddddd" w:val="clear"/>
            <w:vAlign w:val="center"/>
          </w:tcPr>
          <w:p w:rsidR="00000000" w:rsidDel="00000000" w:rsidP="00000000" w:rsidRDefault="00000000" w:rsidRPr="00000000" w14:paraId="0000004B">
            <w:pPr>
              <w:pStyle w:val="Heading2"/>
              <w:numPr>
                <w:ilvl w:val="0"/>
                <w:numId w:val="3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Beskriv elevens faglige udvikling og mål med uddannelsen</w:t>
            </w:r>
          </w:p>
        </w:tc>
      </w:tr>
      <w:tr>
        <w:trPr>
          <w:cantSplit w:val="0"/>
          <w:trHeight w:val="1623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pStyle w:val="Heading2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rHeight w:val="467" w:hRule="atLeast"/>
          <w:tblHeader w:val="0"/>
        </w:trPr>
        <w:tc>
          <w:tcPr>
            <w:shd w:fill="e7e6e6" w:val="clear"/>
            <w:vAlign w:val="center"/>
          </w:tcPr>
          <w:p w:rsidR="00000000" w:rsidDel="00000000" w:rsidP="00000000" w:rsidRDefault="00000000" w:rsidRPr="00000000" w14:paraId="0000004F">
            <w:pPr>
              <w:pStyle w:val="Heading2"/>
              <w:numPr>
                <w:ilvl w:val="0"/>
                <w:numId w:val="3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Beskriv elevens sociale kompetencer f.eks. ang. fællesskab, rollemodel, inkludering</w:t>
            </w:r>
          </w:p>
        </w:tc>
      </w:tr>
      <w:tr>
        <w:trPr>
          <w:cantSplit w:val="0"/>
          <w:trHeight w:val="1853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28"/>
        <w:tblGridChange w:id="0">
          <w:tblGrid>
            <w:gridCol w:w="9628"/>
          </w:tblGrid>
        </w:tblGridChange>
      </w:tblGrid>
      <w:tr>
        <w:trPr>
          <w:cantSplit w:val="0"/>
          <w:trHeight w:val="571" w:hRule="atLeast"/>
          <w:tblHeader w:val="0"/>
        </w:trPr>
        <w:tc>
          <w:tcPr>
            <w:shd w:fill="e7e6e6" w:val="clear"/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Yderligere bemærkninger og evt. udtalelse fra lærepladsen.</w:t>
            </w:r>
          </w:p>
        </w:tc>
      </w:tr>
      <w:tr>
        <w:trPr>
          <w:cantSplit w:val="0"/>
          <w:trHeight w:val="2837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4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Ansøgers oplysninger om baggrunden for ansøgningen: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51.0" w:type="dxa"/>
        <w:jc w:val="left"/>
        <w:tblInd w:w="-5.0" w:type="dxa"/>
        <w:tblLayout w:type="fixed"/>
        <w:tblLook w:val="0000"/>
      </w:tblPr>
      <w:tblGrid>
        <w:gridCol w:w="9351"/>
        <w:tblGridChange w:id="0">
          <w:tblGrid>
            <w:gridCol w:w="9351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e7e6e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pStyle w:val="Heading2"/>
              <w:numPr>
                <w:ilvl w:val="0"/>
                <w:numId w:val="3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Elevens motivation for at søge legatet, herunder hvad pengene skal bruges til.</w:t>
            </w:r>
          </w:p>
        </w:tc>
      </w:tr>
      <w:tr>
        <w:trPr>
          <w:cantSplit w:val="0"/>
          <w:trHeight w:val="2746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pStyle w:val="Heading2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425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Dato: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______________________________________________________________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Elevens  navn                                                             Lærerens navn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_______________________________________________________________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Elevens underskrift                                                      Lærerens Underskrift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Samtykkeerklæring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Ved at underskrive denne erklæring giver jeg samtykke til, at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Zonta Danmark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behandler følgende personoplysninger om mig, når jeg ansøger om et legat fra Zonta Danmark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Mit navn, adresse, telefonnummer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Min mail adresse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Mit Cpr-nummer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Min ansøgning med CV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Bankkontonummer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Jeg kan til enhver tid rette kontakt til Zonta Danmark med anmodning om at blive orienteret om indsamling, behandling og videregivelse af mine personoplysninger. Derudover kan jeg anmode om indsigt i de personoplysninger Zonta Danmark har om mig, gøre indsigelse mod behandlingen, kræve berigtigelse, sletning eller blokering af personoplysninger, der er urigtige, vildledende eller på lignende måde behandlet i strid med lovgivningen. Personoplysninger slettes 5 år efter modtagelse af legatet.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Jeg bekræfter ved min underskrift på denne erklæring, at jeg: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 indforstået med, at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Zonta Danmark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behandler de nævnte personoplysninger om mig jf. ovenfor, og med at personoplysningerne ikke videregives til tredjeparter uden lovhjemmel.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 gjort opmærksom på, at jeg kan klage over behandlingen af mine personoplysninger til Datatilsynet, Borgergade 28, 5, 1300 København K, telefonnummer: 33 19 32 00 eller via e-mail: dt@datatilsynet.dk.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 indforstået med, at det er en forudsætning for, at modtage legat fra Zonta, at der altid foreligger et gyldigt samtykke.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Navn: ___________________________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Adresse: _________________________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E-mail: __________________________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Dato/måned/årstal: ____________________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Legat målgruppe og uddannelsesliste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8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 primære målgruppe for legatet i år er uddannelser med lavest andel af kvinder optaget i januar 2023.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Zonta Danmark vil derfor i overvejende grad gerne se ansøgere fra følgende uddannelsesretninger: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6510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6510"/>
        <w:tblGridChange w:id="0">
          <w:tblGrid>
            <w:gridCol w:w="6510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Ejendomsservicetekniker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Elektronik- og svagstrømsuddannelse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Entreprenør- og landbrugsmaskinuddannelse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Karosseriteknikeruddannelse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Lastvognsmekaniker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Overfladebehandler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Plastmager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Produktør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Tarmrenser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Urmager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Værktøjsuddannelsen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VVS-energiuddannelsen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Elektriker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Træfagenes byggeuddannelse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Anlægsstruktør, bygningsstruktør og brolægger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Murer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Automatik- og procesuddannelsen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Smedeuddannelse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Industriteknikeruddannelsen </w:t>
            </w:r>
          </w:p>
        </w:tc>
      </w:tr>
    </w:tbl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6" w:type="first"/>
      <w:footerReference r:id="rId17" w:type="default"/>
      <w:footerReference r:id="rId18" w:type="first"/>
      <w:type w:val="nextPage"/>
      <w:pgSz w:h="16838" w:w="11906" w:orient="portrait"/>
      <w:pgMar w:bottom="917" w:top="1418" w:left="1134" w:right="1134" w:header="426" w:footer="54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1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2855213" y="3643475"/>
                        <a:ext cx="4981575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Lato" w:cs="Lato" w:eastAsia="Lato" w:hAnsi="Lato"/>
                              <w:b w:val="0"/>
                              <w:i w:val="0"/>
                              <w:smallCaps w:val="0"/>
                              <w:strike w:val="0"/>
                              <w:color w:val="802528"/>
                              <w:sz w:val="20"/>
                              <w:vertAlign w:val="baseline"/>
                            </w:rPr>
                            <w:t xml:space="preserve">ZONTA BYGGER EN BEDRE VERDEN FOR KVINDER OG PIGER</w:t>
                          </w:r>
                        </w:p>
                      </w:txbxContent>
                    </wps:txbx>
                    <wps:bodyPr anchorCtr="0" anchor="b" bIns="0" lIns="91425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1" name="image5.png"/>
              <a:graphic>
                <a:graphicData uri="http://schemas.openxmlformats.org/drawingml/2006/picture">
                  <pic:pic>
                    <pic:nvPicPr>
                      <pic:cNvPr descr="{&quot;HashCode&quot;:671526328,&quot;Height&quot;:841.0,&quot;Width&quot;:595.0,&quot;Placement&quot;:&quot;Footer&quot;,&quot;Index&quot;:&quot;FirstPage&quot;,&quot;Section&quot;:1,&quot;Top&quot;:0.0,&quot;Left&quot;:0.0}"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91100" cy="282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9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68155" y="3780000"/>
                        <a:ext cx="615569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FFC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92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A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  <w:rtl w:val="0"/>
      </w:rPr>
      <w:t xml:space="preserve">Zonta Danmark (1 legat à 10.000 kr) og Zonta København II (2 legater à 10.000 kr),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855213" y="3643475"/>
                        <a:ext cx="4981575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Lato" w:cs="Lato" w:eastAsia="Lato" w:hAnsi="Lato"/>
                              <w:b w:val="0"/>
                              <w:i w:val="0"/>
                              <w:smallCaps w:val="0"/>
                              <w:strike w:val="0"/>
                              <w:color w:val="802528"/>
                              <w:sz w:val="20"/>
                              <w:vertAlign w:val="baseline"/>
                            </w:rPr>
                            <w:t xml:space="preserve">ZONTA BYGGER EN BEDRE VERDEN FOR KVINDER OG PIGER</w:t>
                          </w:r>
                        </w:p>
                      </w:txbxContent>
                    </wps:txbx>
                    <wps:bodyPr anchorCtr="0" anchor="b" bIns="0" lIns="91425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90" name="image4.png"/>
              <a:graphic>
                <a:graphicData uri="http://schemas.openxmlformats.org/drawingml/2006/picture">
                  <pic:pic>
                    <pic:nvPicPr>
                      <pic:cNvPr descr="{&quot;HashCode&quot;:671526328,&quot;Height&quot;:841.0,&quot;Width&quot;:595.0,&quot;Placement&quot;:&quot;Footer&quot;,&quot;Index&quot;:&quot;FirstPage&quot;,&quot;Section&quot;:1,&quot;Top&quot;:0.0,&quot;Left&quot;:0.0}"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91100" cy="282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-63499</wp:posOffset>
              </wp:positionV>
              <wp:extent cx="0" cy="19050"/>
              <wp:effectExtent b="0" l="0" r="0" t="0"/>
              <wp:wrapNone/>
              <wp:docPr id="93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68155" y="3780000"/>
                        <a:ext cx="615569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FFC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-63499</wp:posOffset>
              </wp:positionV>
              <wp:extent cx="0" cy="19050"/>
              <wp:effectExtent b="0" l="0" r="0" t="0"/>
              <wp:wrapNone/>
              <wp:docPr id="93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A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  <w:rtl w:val="0"/>
      </w:rPr>
      <w:t xml:space="preserve">Zonta Hillerød og Zonta CBH Multicultural (1 legat á 10.000)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bCs w:val="1"/>
        <w:sz w:val="28"/>
        <w:szCs w:val="28"/>
        <w:u w:val="singl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8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855213" y="3643475"/>
                        <a:ext cx="4981575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Lato" w:cs="Lato" w:eastAsia="Lato" w:hAnsi="Lato"/>
                              <w:b w:val="0"/>
                              <w:i w:val="0"/>
                              <w:smallCaps w:val="0"/>
                              <w:strike w:val="0"/>
                              <w:color w:val="802528"/>
                              <w:sz w:val="20"/>
                              <w:vertAlign w:val="baseline"/>
                            </w:rPr>
                            <w:t xml:space="preserve">ZONTA BYGGER EN BEDRE VERDEN FOR KVINDER OG PIGER</w:t>
                          </w:r>
                        </w:p>
                      </w:txbxContent>
                    </wps:txbx>
                    <wps:bodyPr anchorCtr="0" anchor="b" bIns="0" lIns="91425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</wp:posOffset>
              </wp:positionH>
              <wp:positionV relativeFrom="paragraph">
                <wp:posOffset>10109200</wp:posOffset>
              </wp:positionV>
              <wp:extent cx="4991100" cy="282575"/>
              <wp:effectExtent b="0" l="0" r="0" t="0"/>
              <wp:wrapNone/>
              <wp:docPr descr="{&quot;HashCode&quot;:671526328,&quot;Height&quot;:841.0,&quot;Width&quot;:595.0,&quot;Placement&quot;:&quot;Footer&quot;,&quot;Index&quot;:&quot;FirstPage&quot;,&quot;Section&quot;:1,&quot;Top&quot;:0.0,&quot;Left&quot;:0.0}" id="89" name="image3.png"/>
              <a:graphic>
                <a:graphicData uri="http://schemas.openxmlformats.org/drawingml/2006/picture">
                  <pic:pic>
                    <pic:nvPicPr>
                      <pic:cNvPr descr="{&quot;HashCode&quot;:671526328,&quot;Height&quot;:841.0,&quot;Width&quot;:595.0,&quot;Placement&quot;:&quot;Footer&quot;,&quot;Index&quot;:&quot;FirstPage&quot;,&quot;Section&quot;:1,&quot;Top&quot;:0.0,&quot;Left&quot;:0.0}"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91100" cy="282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8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68155" y="3780000"/>
                        <a:ext cx="615569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FFC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-38099</wp:posOffset>
              </wp:positionH>
              <wp:positionV relativeFrom="paragraph">
                <wp:posOffset>114300</wp:posOffset>
              </wp:positionV>
              <wp:extent cx="0" cy="19050"/>
              <wp:effectExtent b="0" l="0" r="0" t="0"/>
              <wp:wrapNone/>
              <wp:docPr id="8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A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right"/>
      <w:rPr>
        <w:rFonts w:ascii="Lato" w:cs="Lato" w:eastAsia="Lato" w:hAnsi="Lat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8"/>
        <w:tab w:val="right" w:leader="none" w:pos="9637"/>
      </w:tabs>
      <w:spacing w:after="0" w:before="0" w:line="240" w:lineRule="auto"/>
      <w:ind w:left="0" w:right="0" w:firstLine="0"/>
      <w:jc w:val="right"/>
      <w:rPr>
        <w:rFonts w:ascii="Lato" w:cs="Lato" w:eastAsia="Lato" w:hAnsi="Lat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5537835</wp:posOffset>
          </wp:positionH>
          <wp:positionV relativeFrom="paragraph">
            <wp:posOffset>-1904</wp:posOffset>
          </wp:positionV>
          <wp:extent cx="575843" cy="540000"/>
          <wp:effectExtent b="0" l="0" r="0" t="0"/>
          <wp:wrapNone/>
          <wp:docPr descr="Logo, company name&#10;&#10;Description automatically generated" id="95" name="image1.jp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jpg"/>
                  <pic:cNvPicPr preferRelativeResize="0"/>
                </pic:nvPicPr>
                <pic:blipFill>
                  <a:blip r:embed="rId1"/>
                  <a:srcRect b="18163" l="7955" r="7940" t="7691"/>
                  <a:stretch>
                    <a:fillRect/>
                  </a:stretch>
                </pic:blipFill>
                <pic:spPr>
                  <a:xfrm>
                    <a:off x="0" y="0"/>
                    <a:ext cx="575843" cy="540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5544286</wp:posOffset>
          </wp:positionH>
          <wp:positionV relativeFrom="paragraph">
            <wp:posOffset>18415</wp:posOffset>
          </wp:positionV>
          <wp:extent cx="575843" cy="540000"/>
          <wp:effectExtent b="0" l="0" r="0" t="0"/>
          <wp:wrapNone/>
          <wp:docPr descr="Logo, company name&#10;&#10;Description automatically generated" id="94" name="image1.jp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jpg"/>
                  <pic:cNvPicPr preferRelativeResize="0"/>
                </pic:nvPicPr>
                <pic:blipFill>
                  <a:blip r:embed="rId1"/>
                  <a:srcRect b="18163" l="7955" r="7940" t="7691"/>
                  <a:stretch>
                    <a:fillRect/>
                  </a:stretch>
                </pic:blipFill>
                <pic:spPr>
                  <a:xfrm>
                    <a:off x="0" y="0"/>
                    <a:ext cx="575843" cy="5400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5544286</wp:posOffset>
          </wp:positionH>
          <wp:positionV relativeFrom="paragraph">
            <wp:posOffset>18415</wp:posOffset>
          </wp:positionV>
          <wp:extent cx="575843" cy="540000"/>
          <wp:effectExtent b="0" l="0" r="0" t="0"/>
          <wp:wrapNone/>
          <wp:docPr descr="Logo, company name&#10;&#10;Description automatically generated" id="97" name="image1.jpg"/>
          <a:graphic>
            <a:graphicData uri="http://schemas.openxmlformats.org/drawingml/2006/picture">
              <pic:pic>
                <pic:nvPicPr>
                  <pic:cNvPr descr="Logo, company name&#10;&#10;Description automatically generated" id="0" name="image1.jpg"/>
                  <pic:cNvPicPr preferRelativeResize="0"/>
                </pic:nvPicPr>
                <pic:blipFill>
                  <a:blip r:embed="rId1"/>
                  <a:srcRect b="18163" l="7955" r="7940" t="7691"/>
                  <a:stretch>
                    <a:fillRect/>
                  </a:stretch>
                </pic:blipFill>
                <pic:spPr>
                  <a:xfrm>
                    <a:off x="0" y="0"/>
                    <a:ext cx="575843" cy="5400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0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0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0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0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0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0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0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0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0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0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a-DK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f3863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BA2E75"/>
  </w:style>
  <w:style w:type="paragraph" w:styleId="Heading1">
    <w:name w:val="heading 1"/>
    <w:basedOn w:val="Normal"/>
    <w:next w:val="Normal"/>
    <w:link w:val="Heading1Char"/>
    <w:uiPriority w:val="9"/>
    <w:qFormat w:val="1"/>
    <w:rsid w:val="00D5471E"/>
    <w:pPr>
      <w:keepNext w:val="1"/>
      <w:keepLines w:val="1"/>
      <w:spacing w:before="240"/>
      <w:outlineLvl w:val="0"/>
    </w:pPr>
    <w:rPr>
      <w:rFonts w:cs="Mangal" w:asciiTheme="majorHAnsi" w:eastAsiaTheme="majorEastAsia" w:hAnsiTheme="majorHAnsi"/>
      <w:color w:val="2f5496" w:themeColor="accent1" w:themeShade="0000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E9741B"/>
    <w:pPr>
      <w:keepNext w:val="1"/>
      <w:keepLines w:val="1"/>
      <w:spacing w:before="40"/>
      <w:outlineLvl w:val="1"/>
    </w:pPr>
    <w:rPr>
      <w:rFonts w:cs="Mangal" w:asciiTheme="majorHAnsi" w:eastAsiaTheme="majorEastAsia" w:hAnsiTheme="majorHAnsi"/>
      <w:color w:val="2f5496" w:themeColor="accent1" w:themeShade="0000BF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D5471E"/>
    <w:pPr>
      <w:keepNext w:val="1"/>
      <w:keepLines w:val="1"/>
      <w:spacing w:before="40"/>
      <w:outlineLvl w:val="2"/>
    </w:pPr>
    <w:rPr>
      <w:rFonts w:cs="Mangal" w:asciiTheme="majorHAnsi" w:eastAsiaTheme="majorEastAsia" w:hAnsiTheme="majorHAnsi"/>
      <w:color w:val="1f3763" w:themeColor="accent1" w:themeShade="00007F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tandard" w:customStyle="1">
    <w:name w:val="Standard"/>
  </w:style>
  <w:style w:type="paragraph" w:styleId="Heading" w:customStyle="1">
    <w:name w:val="Heading"/>
    <w:basedOn w:val="Standard"/>
    <w:next w:val="Textbody"/>
    <w:pPr>
      <w:keepNext w:val="1"/>
      <w:spacing w:after="120" w:before="240"/>
    </w:pPr>
    <w:rPr>
      <w:rFonts w:ascii="Arial" w:hAnsi="Arial"/>
      <w:sz w:val="28"/>
      <w:szCs w:val="28"/>
    </w:rPr>
  </w:style>
  <w:style w:type="paragraph" w:styleId="Textbody" w:customStyle="1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 w:val="1"/>
      <w:spacing w:after="120" w:before="120"/>
    </w:pPr>
    <w:rPr>
      <w:i w:val="1"/>
      <w:iCs w:val="1"/>
    </w:rPr>
  </w:style>
  <w:style w:type="paragraph" w:styleId="Index" w:customStyle="1">
    <w:name w:val="Index"/>
    <w:basedOn w:val="Standard"/>
    <w:pPr>
      <w:suppressLineNumbers w:val="1"/>
    </w:pPr>
  </w:style>
  <w:style w:type="paragraph" w:styleId="P5" w:customStyle="1">
    <w:name w:val="P5"/>
    <w:basedOn w:val="Standard"/>
    <w:pPr>
      <w:jc w:val="center"/>
    </w:pPr>
    <w:rPr>
      <w:rFonts w:ascii="Helvetica" w:cs="Helvetica" w:hAnsi="Helvetica"/>
      <w:sz w:val="32"/>
      <w:szCs w:val="32"/>
      <w:u w:val="single"/>
    </w:rPr>
  </w:style>
  <w:style w:type="paragraph" w:styleId="Footer">
    <w:name w:val="footer"/>
    <w:basedOn w:val="Standard"/>
    <w:link w:val="FooterChar"/>
    <w:uiPriority w:val="99"/>
    <w:pPr>
      <w:suppressLineNumbers w:val="1"/>
      <w:tabs>
        <w:tab w:val="center" w:pos="4818"/>
        <w:tab w:val="right" w:pos="9637"/>
      </w:tabs>
    </w:pPr>
  </w:style>
  <w:style w:type="paragraph" w:styleId="P6" w:customStyle="1">
    <w:name w:val="P6"/>
    <w:basedOn w:val="Standard"/>
    <w:pPr>
      <w:jc w:val="center"/>
    </w:pPr>
    <w:rPr>
      <w:rFonts w:ascii="Helvetica" w:cs="Helvetica" w:hAnsi="Helvetica"/>
      <w:sz w:val="32"/>
      <w:szCs w:val="32"/>
    </w:rPr>
  </w:style>
  <w:style w:type="paragraph" w:styleId="ListParagraph">
    <w:name w:val="List Paragraph"/>
    <w:basedOn w:val="Standard"/>
    <w:pPr>
      <w:ind w:left="720"/>
    </w:pPr>
  </w:style>
  <w:style w:type="paragraph" w:styleId="TableContents" w:customStyle="1">
    <w:name w:val="Table Contents"/>
    <w:basedOn w:val="Standard"/>
    <w:pPr>
      <w:suppressLineNumbers w:val="1"/>
    </w:pPr>
  </w:style>
  <w:style w:type="character" w:styleId="T1" w:customStyle="1">
    <w:name w:val="T1"/>
    <w:rPr>
      <w:sz w:val="40"/>
      <w:szCs w:val="40"/>
    </w:rPr>
  </w:style>
  <w:style w:type="character" w:styleId="Internetlink" w:customStyle="1">
    <w:name w:val="Internet link"/>
    <w:rPr>
      <w:color w:val="000080"/>
      <w:u w:val="single"/>
    </w:rPr>
  </w:style>
  <w:style w:type="character" w:styleId="ListLabel1" w:customStyle="1">
    <w:name w:val="ListLabel 1"/>
    <w:rPr>
      <w:rFonts w:cs="Symbol"/>
    </w:rPr>
  </w:style>
  <w:style w:type="character" w:styleId="ListLabel2" w:customStyle="1">
    <w:name w:val="ListLabel 2"/>
    <w:rPr>
      <w:rFonts w:cs="Courier New"/>
    </w:rPr>
  </w:style>
  <w:style w:type="character" w:styleId="ListLabel3" w:customStyle="1">
    <w:name w:val="ListLabel 3"/>
    <w:rPr>
      <w:rFonts w:cs="Wingdings"/>
    </w:rPr>
  </w:style>
  <w:style w:type="character" w:styleId="Standardskrifttypeiafsnit1" w:customStyle="1">
    <w:name w:val="Standardskrifttype i afsnit1"/>
  </w:style>
  <w:style w:type="numbering" w:styleId="WWNum4" w:customStyle="1">
    <w:name w:val="WWNum4"/>
    <w:basedOn w:val="NoList"/>
    <w:pPr>
      <w:numPr>
        <w:numId w:val="1"/>
      </w:numPr>
    </w:pPr>
  </w:style>
  <w:style w:type="numbering" w:styleId="WWNum5" w:customStyle="1">
    <w:name w:val="WWNum5"/>
    <w:basedOn w:val="NoList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 w:val="1"/>
    <w:rsid w:val="004D27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D27B7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4D27B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4D27B7"/>
    <w:pPr>
      <w:tabs>
        <w:tab w:val="center" w:pos="4819"/>
        <w:tab w:val="right" w:pos="9638"/>
      </w:tabs>
    </w:pPr>
    <w:rPr>
      <w:rFonts w:cs="Mangal"/>
      <w:szCs w:val="21"/>
    </w:rPr>
  </w:style>
  <w:style w:type="character" w:styleId="HeaderChar" w:customStyle="1">
    <w:name w:val="Header Char"/>
    <w:basedOn w:val="DefaultParagraphFont"/>
    <w:link w:val="Header"/>
    <w:uiPriority w:val="99"/>
    <w:rsid w:val="004D27B7"/>
    <w:rPr>
      <w:rFonts w:cs="Mangal"/>
      <w:szCs w:val="21"/>
    </w:rPr>
  </w:style>
  <w:style w:type="character" w:styleId="FooterChar" w:customStyle="1">
    <w:name w:val="Footer Char"/>
    <w:basedOn w:val="DefaultParagraphFont"/>
    <w:link w:val="Footer"/>
    <w:uiPriority w:val="99"/>
    <w:rsid w:val="00B746A3"/>
  </w:style>
  <w:style w:type="table" w:styleId="TableGridLight">
    <w:name w:val="Grid Table Light"/>
    <w:basedOn w:val="TableNormal"/>
    <w:uiPriority w:val="40"/>
    <w:rsid w:val="005B2A22"/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PlainTable1">
    <w:name w:val="Plain Table 1"/>
    <w:basedOn w:val="TableNormal"/>
    <w:uiPriority w:val="41"/>
    <w:rsid w:val="005B2A22"/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character" w:styleId="Heading2Char" w:customStyle="1">
    <w:name w:val="Heading 2 Char"/>
    <w:basedOn w:val="DefaultParagraphFont"/>
    <w:link w:val="Heading2"/>
    <w:uiPriority w:val="9"/>
    <w:rsid w:val="00E9741B"/>
    <w:rPr>
      <w:rFonts w:cs="Mangal" w:asciiTheme="majorHAnsi" w:eastAsiaTheme="majorEastAsia" w:hAnsiTheme="majorHAnsi"/>
      <w:color w:val="2f5496" w:themeColor="accent1" w:themeShade="0000BF"/>
      <w:sz w:val="26"/>
      <w:szCs w:val="23"/>
    </w:rPr>
  </w:style>
  <w:style w:type="character" w:styleId="Heading1Char" w:customStyle="1">
    <w:name w:val="Heading 1 Char"/>
    <w:basedOn w:val="DefaultParagraphFont"/>
    <w:link w:val="Heading1"/>
    <w:uiPriority w:val="9"/>
    <w:rsid w:val="00D5471E"/>
    <w:rPr>
      <w:rFonts w:cs="Mangal" w:asciiTheme="majorHAnsi" w:eastAsiaTheme="majorEastAsia" w:hAnsiTheme="majorHAnsi"/>
      <w:color w:val="2f5496" w:themeColor="accent1" w:themeShade="0000BF"/>
      <w:sz w:val="32"/>
      <w:szCs w:val="29"/>
    </w:rPr>
  </w:style>
  <w:style w:type="character" w:styleId="Heading3Char" w:customStyle="1">
    <w:name w:val="Heading 3 Char"/>
    <w:basedOn w:val="DefaultParagraphFont"/>
    <w:link w:val="Heading3"/>
    <w:uiPriority w:val="9"/>
    <w:rsid w:val="00D5471E"/>
    <w:rPr>
      <w:rFonts w:cs="Mangal" w:asciiTheme="majorHAnsi" w:eastAsiaTheme="majorEastAsia" w:hAnsiTheme="majorHAnsi"/>
      <w:color w:val="1f3763" w:themeColor="accent1" w:themeShade="00007F"/>
      <w:szCs w:val="21"/>
    </w:rPr>
  </w:style>
  <w:style w:type="table" w:styleId="TableGrid">
    <w:name w:val="Table Grid"/>
    <w:basedOn w:val="TableNormal"/>
    <w:uiPriority w:val="39"/>
    <w:rsid w:val="00AC475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</w:r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bfbfb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legat.zonta@gmail.com" TargetMode="External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legat.zonta@gmail.com" TargetMode="External"/><Relationship Id="rId15" Type="http://schemas.openxmlformats.org/officeDocument/2006/relationships/hyperlink" Target="https://zonta.dk/" TargetMode="External"/><Relationship Id="rId14" Type="http://schemas.openxmlformats.org/officeDocument/2006/relationships/footer" Target="footer2.xml"/><Relationship Id="rId17" Type="http://schemas.openxmlformats.org/officeDocument/2006/relationships/footer" Target="footer3.xml"/><Relationship Id="rId16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4.xml"/><Relationship Id="rId7" Type="http://schemas.openxmlformats.org/officeDocument/2006/relationships/image" Target="media/image1.jpg"/><Relationship Id="rId8" Type="http://schemas.openxmlformats.org/officeDocument/2006/relationships/hyperlink" Target="mailto:legat.zonta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MsTXD5OGcAvyM87tgPAyimaI4A==">CgMxLjAyDmguaTRwanEzdWRoZnhhOAByITFsdW45Zk5jdXNCeVI4S0FpME1XR2tRVHlhWVd6TnFiTA==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2024-03-23T09:08:00Z</dcterms:created>
  <dc:creator>Sven Aage &amp; Gytte Pedersen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d6a82de-332f-43b8-a8a7-1928fd67507f_Enabled">
    <vt:lpwstr>true</vt:lpwstr>
  </property>
  <property fmtid="{D5CDD505-2E9C-101B-9397-08002B2CF9AE}" pid="3" name="MSIP_Label_8d6a82de-332f-43b8-a8a7-1928fd67507f_SetDate">
    <vt:lpwstr>2022-04-19T19:58:46Z</vt:lpwstr>
  </property>
  <property fmtid="{D5CDD505-2E9C-101B-9397-08002B2CF9AE}" pid="4" name="MSIP_Label_8d6a82de-332f-43b8-a8a7-1928fd67507f_Method">
    <vt:lpwstr>Standard</vt:lpwstr>
  </property>
  <property fmtid="{D5CDD505-2E9C-101B-9397-08002B2CF9AE}" pid="5" name="MSIP_Label_8d6a82de-332f-43b8-a8a7-1928fd67507f_Name">
    <vt:lpwstr>1. Business</vt:lpwstr>
  </property>
  <property fmtid="{D5CDD505-2E9C-101B-9397-08002B2CF9AE}" pid="6" name="MSIP_Label_8d6a82de-332f-43b8-a8a7-1928fd67507f_SiteId">
    <vt:lpwstr>097464b8-069c-453e-9254-c17ec707310d</vt:lpwstr>
  </property>
  <property fmtid="{D5CDD505-2E9C-101B-9397-08002B2CF9AE}" pid="7" name="MSIP_Label_8d6a82de-332f-43b8-a8a7-1928fd67507f_ActionId">
    <vt:lpwstr>75b99fdf-5e25-47fd-b80e-bef470dbbd6f</vt:lpwstr>
  </property>
  <property fmtid="{D5CDD505-2E9C-101B-9397-08002B2CF9AE}" pid="8" name="MSIP_Label_8d6a82de-332f-43b8-a8a7-1928fd67507f_ContentBits">
    <vt:lpwstr>2</vt:lpwstr>
  </property>
</Properties>
</file>